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33" w:rsidRDefault="00670133" w:rsidP="00E95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города Новосибирска «Детский сад №27 «Росинка»</w:t>
      </w:r>
    </w:p>
    <w:p w:rsidR="00670133" w:rsidRDefault="00670133" w:rsidP="00E95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70133" w:rsidRDefault="00670133" w:rsidP="00E95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культурно-гигиенических навыков у </w:t>
      </w:r>
      <w:r w:rsidRPr="008B1D39">
        <w:rPr>
          <w:rFonts w:ascii="Times New Roman" w:hAnsi="Times New Roman" w:cs="Times New Roman"/>
          <w:sz w:val="32"/>
          <w:szCs w:val="32"/>
        </w:rPr>
        <w:t xml:space="preserve"> дет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8B1D39">
        <w:rPr>
          <w:rFonts w:ascii="Times New Roman" w:hAnsi="Times New Roman" w:cs="Times New Roman"/>
          <w:sz w:val="32"/>
          <w:szCs w:val="32"/>
        </w:rPr>
        <w:t xml:space="preserve"> раннего возраста.</w:t>
      </w:r>
    </w:p>
    <w:p w:rsidR="00670133" w:rsidRPr="008B1D39" w:rsidRDefault="00670133" w:rsidP="00243D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70133" w:rsidRDefault="00670133" w:rsidP="00243D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0133" w:rsidRDefault="00670133" w:rsidP="00243D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Воспитатель высшей</w:t>
      </w:r>
      <w:r w:rsidRPr="00B83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категории:</w:t>
      </w:r>
    </w:p>
    <w:p w:rsidR="00670133" w:rsidRDefault="00670133" w:rsidP="00243D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Болотина </w:t>
      </w:r>
    </w:p>
    <w:p w:rsidR="00670133" w:rsidRDefault="00670133" w:rsidP="00CB057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Процесс воспитания культуры поведения и соблюдения культурно-гигиенических навыков (КГН) начинается с момента появления на свет малыша. Он наблюдает за окружающими людьми. Тут и начинают закладываться те стереотипы поведения, которые в дальнейшем под воздействием различных внешних факторов формируются в определенный навык.</w:t>
      </w:r>
    </w:p>
    <w:p w:rsidR="00103988" w:rsidRDefault="00826A14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95087" w:rsidRPr="00E95087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Мир, окружающий ребенка, становится год от года все  разнообразнее и сложнее и требует от него не шаблонных, привычных действий</w:t>
      </w:r>
      <w:r w:rsidR="0072620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 подвижности мышления, быстроты ориентировки, творческого подхода к решению больших и малых задач.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Работая с детьми раннего возраста, мы заметили, что у большинства детей, вновь пришедших в детский сад из дома, отсутствуют элементарные навыки самообслуживания и личной гигиены: дети не умеют самостоятельно умываться, одеваться и раздеваться, объективно оценивать особенности своего организма.</w:t>
      </w:r>
    </w:p>
    <w:p w:rsidR="00103988" w:rsidRDefault="00826A14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95087" w:rsidRPr="00E95087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Мы начали работать с родителями. Выяснилось, что большинство родителей не придают серьезного значения воспитанию самостоятельности у детей и, считая их слишком маленькими, стараются все сделать за них сами. Другие, понимая значение воспитания самостоятельности в развитии ребенка, все же проявляют нетерпение и делают за ребенка то, с чем он  может справиться сам. Объясняют они это тем, что утром спешат на работу, а вечером устают, и медлительность детей их раздражает. 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Для</w:t>
      </w:r>
      <w:r w:rsidRPr="00E95087">
        <w:rPr>
          <w:rFonts w:ascii="Times New Roman" w:eastAsia="Times New Roman" w:hAnsi="Times New Roman" w:cs="Times New Roman"/>
          <w:sz w:val="28"/>
        </w:rPr>
        <w:t xml:space="preserve"> </w:t>
      </w:r>
      <w:r w:rsidR="00826A14">
        <w:rPr>
          <w:rFonts w:ascii="Times New Roman" w:eastAsia="Times New Roman" w:hAnsi="Times New Roman" w:cs="Times New Roman"/>
          <w:sz w:val="28"/>
        </w:rPr>
        <w:t>того,</w:t>
      </w:r>
      <w:r w:rsidRPr="00E95087">
        <w:rPr>
          <w:rFonts w:ascii="Times New Roman" w:eastAsia="Times New Roman" w:hAnsi="Times New Roman" w:cs="Times New Roman"/>
          <w:sz w:val="28"/>
        </w:rPr>
        <w:t xml:space="preserve"> </w:t>
      </w:r>
      <w:r w:rsidR="00826A14">
        <w:rPr>
          <w:rFonts w:ascii="Times New Roman" w:eastAsia="Times New Roman" w:hAnsi="Times New Roman" w:cs="Times New Roman"/>
          <w:sz w:val="28"/>
        </w:rPr>
        <w:t xml:space="preserve">чтобы родители поняли важность </w:t>
      </w:r>
      <w:proofErr w:type="gramStart"/>
      <w:r w:rsidR="00826A14">
        <w:rPr>
          <w:rFonts w:ascii="Times New Roman" w:eastAsia="Times New Roman" w:hAnsi="Times New Roman" w:cs="Times New Roman"/>
          <w:sz w:val="28"/>
        </w:rPr>
        <w:t>воспитания  самостоятельности</w:t>
      </w:r>
      <w:proofErr w:type="gramEnd"/>
      <w:r w:rsidR="00826A14">
        <w:rPr>
          <w:rFonts w:ascii="Times New Roman" w:eastAsia="Times New Roman" w:hAnsi="Times New Roman" w:cs="Times New Roman"/>
          <w:sz w:val="28"/>
        </w:rPr>
        <w:t xml:space="preserve"> мы организовала ряд консультаций, индивидуальные беседы, во время которых объяснили родителям, что семья </w:t>
      </w:r>
      <w:r w:rsidR="009D11E8">
        <w:rPr>
          <w:rFonts w:ascii="Times New Roman" w:eastAsia="Times New Roman" w:hAnsi="Times New Roman" w:cs="Times New Roman"/>
          <w:sz w:val="28"/>
        </w:rPr>
        <w:t xml:space="preserve">- </w:t>
      </w:r>
      <w:r w:rsidR="00826A14">
        <w:rPr>
          <w:rFonts w:ascii="Times New Roman" w:eastAsia="Times New Roman" w:hAnsi="Times New Roman" w:cs="Times New Roman"/>
          <w:sz w:val="28"/>
        </w:rPr>
        <w:t>первое общество, где формируется характер ребенка, его нравственные качества, привычки, жизненно необходимые навыки.</w:t>
      </w:r>
    </w:p>
    <w:p w:rsidR="00103988" w:rsidRDefault="00E95087" w:rsidP="00E95087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Таким образом, проблема воспитания КГН стоит достаточно остро. Именно поэтому мы решили углубленно работать над темой «Формирование культурно</w:t>
      </w:r>
      <w:r w:rsidR="009D11E8">
        <w:rPr>
          <w:rFonts w:ascii="Times New Roman" w:eastAsia="Times New Roman" w:hAnsi="Times New Roman" w:cs="Times New Roman"/>
          <w:sz w:val="28"/>
        </w:rPr>
        <w:t>-</w:t>
      </w:r>
      <w:r w:rsidR="00826A14">
        <w:rPr>
          <w:rFonts w:ascii="Times New Roman" w:eastAsia="Times New Roman" w:hAnsi="Times New Roman" w:cs="Times New Roman"/>
          <w:sz w:val="28"/>
        </w:rPr>
        <w:t>гигиенических навыков». В этом же направлении р</w:t>
      </w:r>
      <w:r w:rsidR="009D11E8">
        <w:rPr>
          <w:rFonts w:ascii="Times New Roman" w:eastAsia="Times New Roman" w:hAnsi="Times New Roman" w:cs="Times New Roman"/>
          <w:sz w:val="28"/>
        </w:rPr>
        <w:t>е</w:t>
      </w:r>
      <w:r w:rsidR="00826A14">
        <w:rPr>
          <w:rFonts w:ascii="Times New Roman" w:eastAsia="Times New Roman" w:hAnsi="Times New Roman" w:cs="Times New Roman"/>
          <w:sz w:val="28"/>
        </w:rPr>
        <w:t>ша</w:t>
      </w:r>
      <w:r w:rsidR="009D11E8">
        <w:rPr>
          <w:rFonts w:ascii="Times New Roman" w:eastAsia="Times New Roman" w:hAnsi="Times New Roman" w:cs="Times New Roman"/>
          <w:sz w:val="28"/>
        </w:rPr>
        <w:t>ю</w:t>
      </w:r>
      <w:r w:rsidR="00826A14">
        <w:rPr>
          <w:rFonts w:ascii="Times New Roman" w:eastAsia="Times New Roman" w:hAnsi="Times New Roman" w:cs="Times New Roman"/>
          <w:sz w:val="28"/>
        </w:rPr>
        <w:t xml:space="preserve">тся не </w:t>
      </w:r>
      <w:r w:rsidR="00826A14">
        <w:rPr>
          <w:rFonts w:ascii="Times New Roman" w:eastAsia="Times New Roman" w:hAnsi="Times New Roman" w:cs="Times New Roman"/>
          <w:sz w:val="28"/>
        </w:rPr>
        <w:lastRenderedPageBreak/>
        <w:t>менее важные задачи по формированию начальных представлений о здоровом образе жизни и по сохранению и укреплению здоровья детей, физического, так и психического.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Чтобы заинтересовать детей, привить желание самим выполнять действия, связанные с их формированием, мы разработали картотеку дидактических игр по привитию детям КГН.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Картотека культурно-гигиенических навыков согласно требованиям образовательного стандарта помогает воспитателю организовать практическую деятельность с детьми. Это перечень игровых заданий с образовательными целями по усвоению указанных умений. У детей появляется возможность в игровой форме самим учиться: есть, умываться, пользоваться предметами первой необходимости и т. д.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Как проверено на практике, картотека является эффективным в работе над развитием у детей правил гигиены и культуры поведения, учитывает требования образовательной программы, государственного стандарта и внутренних правил, а также материально-технических возможностей ДОУ,  помогает педагогу эффективно планировать и организовывать образовательную ежедневную деятельность с малышами.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В своей работе мы используем следующие формы и методы: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Наглядные методы: наблюдения, показ иллюстраций и картин, личный пример; 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Словесные методы: пояснение, рассказ, чтение художественных произведений, объяснение;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Игровые методы: дидактические, сюжетные, подвижные игры, обыгрывание сказок.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Формы: Игры-занятия по ознакомлению с окружающим миром. Игры – занятия с элементами экспериментирования. Сюжетные, дидактические игры и упражнения. Художественное слово. Чтение художественной литературы. Праздники и развлечения, беседы.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 должны научить детей различать хорошее и плохое поведение; закрепить умение соблюдать установленные социумом правила и нормы; следить за чистотой тела (самостоятельно умываться), закрепить навык переодевания; формировать навык аккуратно складывать вещи, игрушки, пользоваться столовыми приборами, следить за культурой поведения за столом.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Но такие умения в раннем возрасте  еще не стали устойчивыми. Дети часто забывают или неправильно выполняют какой-либо разученный навык. Например, малыши могут научиться пользоваться столовыми приборами, но </w:t>
      </w:r>
      <w:r w:rsidR="00826A14">
        <w:rPr>
          <w:rFonts w:ascii="Times New Roman" w:eastAsia="Times New Roman" w:hAnsi="Times New Roman" w:cs="Times New Roman"/>
          <w:sz w:val="28"/>
        </w:rPr>
        <w:lastRenderedPageBreak/>
        <w:t>при этом неверно держать ложку, проливать воду из стакана, забывать мыть руки перед едой и т. д.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К нам 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едят ложкой, другие же приучены только к бутылочке или с большим удовольствием копаются в своей тарелке руками. 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Ребенка старше полутора лет желательно кормить за столом. В нашей группе мы следим за тем, чтобы ребенок, сидя на стуле, упирался ногами в пол, а высота стола приходилась бы на уровне его согнутых локтей.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Помимо этого воспитываем и закрепляем у детей и другие навыки (которые также закладываются в семье): следим, чтобы они не садились за стол с грязными руками, не выходили из-за стола с куском хлеба, пользовались носовым платком, салфеткой.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 считаем, что одинаковые требования к правилам гигиены и навыкам самообслуживания в детском садике и дома, приводят к лучшему запоминанию и закреплению полезных привычек.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На первый взгляд все очень просто, а на самом деле для малышей это целая наука – освоение и применение культурно-гигиенических навыков.</w:t>
      </w:r>
    </w:p>
    <w:p w:rsidR="00103988" w:rsidRDefault="00E95087" w:rsidP="0072620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Во время еды строго следим, чтобы последовательность блюд была постоянной, еда была не слишком горячей, не слишком холодной, ребенок брал пищу в рот небольшими кусочками, хорошо ее пережевывал, дети не разговаривали во время еды; стараемся не допускать громких разговоров, поторапливания детей, насильного кормления. Кормление — очень ответственный момент в режиме. Некоторые малыши </w:t>
      </w:r>
      <w:r w:rsidR="0072620D">
        <w:rPr>
          <w:rFonts w:ascii="Times New Roman" w:eastAsia="Times New Roman" w:hAnsi="Times New Roman" w:cs="Times New Roman"/>
          <w:sz w:val="28"/>
        </w:rPr>
        <w:t xml:space="preserve">умеют </w:t>
      </w:r>
      <w:r w:rsidR="00826A14">
        <w:rPr>
          <w:rFonts w:ascii="Times New Roman" w:eastAsia="Times New Roman" w:hAnsi="Times New Roman" w:cs="Times New Roman"/>
          <w:sz w:val="28"/>
        </w:rPr>
        <w:t>есть самостоятельно, но крайне неаккуратно, обливаются, ложку держат неправильно. Бывают и такие, которые не умеют пить из чашки, отказываются от пищи.  Перед едой для каждого ребенка готовим салфетку.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Пользуясь салфеткой, ребенок усваивает, что надо и есть аккуратно, и из-за стола вставать с чистыми руками и лицом. С первого дня за каждым ребенком закрепляем постоянное место за столом. Сначала кормим детей с плохим аппетитом. Следим, чтобы они правильно сидели за столом. Во время кормления в начале года на всех малышей надеваем нагрудники.</w:t>
      </w:r>
    </w:p>
    <w:p w:rsidR="00103988" w:rsidRDefault="00E95087" w:rsidP="00CB057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Обязательно учим малышей по окончании еды, вставая из-за стола, говорить спасибо. Теперь многие дети делают это без напоминания, самостоятельно.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С первого дня пребывания детей в группе начинаем работу по воспитанию навыков одевания (раздевания): учим снимать и надевать колготки, носки, обувь.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При одевании и раздевании также даём возможность детям в какой-то степени действовать самостоятельно. Например, надевая кофточку ребенку, говорим: «Дай ручку, я на тебя надену кофточку». Приучаем детей к опрятности в одежде, переодеваем их, как только загрязнилось платье, или стали мокрыми штанишки. После тихого часа показываем детям, в какой последовательности надо одеваться.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У детей всегда есть желание самим расстегивать пуговицы и молнии, но нет умения. Этому мы учим их во время игр: «Застегни пуговицы». Справиться с пуговицами и «молниями» помогут и игровые элементы. Мы пробуем раздевать и одевать куклу, изучаем «молнию» на мягком модуле.  При этом надо учесть, что застёгивать пуговицы малышам легче, начиная с нижней – самую верхнюю застегнуть труднее всего, и она обычно поддается освоению самой последней.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То, как скоро малыш научится одеваться и раздеваться, зависит от подвижности его пальчиков.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 считаем, главное, не надо торопить события. Умение самостоятельно надеть и снять с себя верхнюю часть одежды, нижнее белье и носочки, пижаму, обувь – очень серьезное достижение малыша.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Из нашей практики мы поняли,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начинаем в группе: дети засучивают рукава, как показывает воспитатель. Объясняем, для чего это нужно, используя стихотворные строки: «Руки надо чисто мыть, рукава нельзя мочить», или «Кто рукавчик не засучит, тот водички не получит». Дети сами повторяют эти слова.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63C5A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Умываться идем маленькой подгруппой. Объясняем и показываем детям, что сначала надо намочить руки. Даём ребенку кусочек мыла, показываем, как намылить руки и как смыть мыло; затем мы учимся, как самостоятельно вытираться полотенцем (своим полотенцем) и т.д.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Обучая детей умыванию, проводим дидактические игры: «Катя умывается», «Миша в гостях у Маши». На занятии с детьми рассматриваем сюжетную картинку «Дети умываются». В игровом уголке сделали умывальник, повесили полотенце для кукол. Наблюдая за играми детей, можно видеть, как они учат кукол умываться и вытирать лицо полотенцем.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Приучая детей к опрятности, оказываем помощь при пользовании носовым платком, учим своевременно сообщать о своих естественных потребностях.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 считаем, что приучение к горшку должно быть для ребенка понятным и постепенным процессом. Не забываем хвалить малыша в случае успеха и напоминать ему о необходимости этого мероприятия. Не позволяем малышу засиживаться на горшке.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Ежедневно повторяем малышам, что все, что требуется для обслуживания своего организма, ухода за ним, содержания, должно быть личным: своя расческа, своя постель, свой горшок, свой носовой платок, свое полотенце.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Для того чтобы малыши хорошо знали свое полотенце и горшок, они маркируются в детском саду. Маркировка должна быть удобной и детям, и взрослым. Для малышей – это цветные картинки. Мы знакомим малышей с «их» картинками и предметами и объясняем их назначение.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Для решения задачи формирование общей культуры личности детей, в том числе ценностей здорового образа жизни необходимо иметь правильно построенную пространственную среду, где ребенок будет не только развиваться и общаться, но еще и укреплять свое здоровье.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Мы, работаем над этой проблемой в своей группе, стар</w:t>
      </w:r>
      <w:r w:rsidR="00A276EB">
        <w:rPr>
          <w:rFonts w:ascii="Times New Roman" w:eastAsia="Times New Roman" w:hAnsi="Times New Roman" w:cs="Times New Roman"/>
          <w:sz w:val="28"/>
        </w:rPr>
        <w:t>аемся</w:t>
      </w:r>
      <w:r w:rsidR="00826A14">
        <w:rPr>
          <w:rFonts w:ascii="Times New Roman" w:eastAsia="Times New Roman" w:hAnsi="Times New Roman" w:cs="Times New Roman"/>
          <w:sz w:val="28"/>
        </w:rPr>
        <w:t xml:space="preserve"> учесть все и проб</w:t>
      </w:r>
      <w:r w:rsidR="00A276EB">
        <w:rPr>
          <w:rFonts w:ascii="Times New Roman" w:eastAsia="Times New Roman" w:hAnsi="Times New Roman" w:cs="Times New Roman"/>
          <w:sz w:val="28"/>
        </w:rPr>
        <w:t>уем</w:t>
      </w:r>
      <w:r w:rsidR="00826A14">
        <w:rPr>
          <w:rFonts w:ascii="Times New Roman" w:eastAsia="Times New Roman" w:hAnsi="Times New Roman" w:cs="Times New Roman"/>
          <w:sz w:val="28"/>
        </w:rPr>
        <w:t xml:space="preserve"> создать ту самую пространственную среду, которая бы развивала ребенка как эмоционально-психологически, так и физически. Совместную деятельность по освоению культурно-гигиенических  навыков выстраива</w:t>
      </w:r>
      <w:r w:rsidR="00A276EB">
        <w:rPr>
          <w:rFonts w:ascii="Times New Roman" w:eastAsia="Times New Roman" w:hAnsi="Times New Roman" w:cs="Times New Roman"/>
          <w:sz w:val="28"/>
        </w:rPr>
        <w:t>ем</w:t>
      </w:r>
      <w:r w:rsidR="00826A14">
        <w:rPr>
          <w:rFonts w:ascii="Times New Roman" w:eastAsia="Times New Roman" w:hAnsi="Times New Roman" w:cs="Times New Roman"/>
          <w:sz w:val="28"/>
        </w:rPr>
        <w:t xml:space="preserve"> в игровом пространстве группы, а также в специально отведенных местах (раздевалке, умывальной комнате, спальне).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Мебель и сантехника соответствуют в группе  уровню роста малыша. Необходимое для воспитания КГН оснащение у нас все яркое, с рисунками и декорациями. Например, в туалетной комнате солнышко, облака. Обеденная зона со </w:t>
      </w:r>
      <w:proofErr w:type="spellStart"/>
      <w:r w:rsidR="00826A14">
        <w:rPr>
          <w:rFonts w:ascii="Times New Roman" w:eastAsia="Times New Roman" w:hAnsi="Times New Roman" w:cs="Times New Roman"/>
          <w:sz w:val="28"/>
        </w:rPr>
        <w:t>смешариками</w:t>
      </w:r>
      <w:proofErr w:type="spellEnd"/>
      <w:r w:rsidR="00826A14">
        <w:rPr>
          <w:rFonts w:ascii="Times New Roman" w:eastAsia="Times New Roman" w:hAnsi="Times New Roman" w:cs="Times New Roman"/>
          <w:sz w:val="28"/>
        </w:rPr>
        <w:t>, которые пьют чай. Это способствует развитию интереса к формируемым навыкам, а также стойкому их усвоению и запоминанию. Именно с целью закрепления знаний на шкафчики, видные места для малышей прикрепляем занимательные детские наклейки.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У нас в группе есть магнитная доска, на которой мы размещаем дидактические картинки из алгоритмов одевания, приема пищи, выполнения трудовых поручений в необходимой последовательности. Она помогает детям самостоятельно изучать правила и нормы. Также размещаем линейку алгоритмов стационарно (алгоритм принятия пищи в месте, отведенном для еды, алгоритм одевания- в раздевалке и т.д.)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Дидактические картинки располагаются друг за другом, и по мере изучения каждой картинки из алгоритма той или иной направленности составляется вся цепочка. Таким способом использования картинок дает возможность сделать развивающуюся среду группы мобильной, гибкой, разноплановой.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При работе с алгоритмом «Я сам одеваюсь» сначала изучаем каждую картинку по очереди и только когда дети запомнят порядок одевания, располагаем все дидактические картинки на доске и изучаем его в целом. При этом используем потешки, стихи: «Наша Маша маленькая», «Мой Мишка» </w:t>
      </w:r>
      <w:proofErr w:type="spellStart"/>
      <w:r w:rsidR="00826A14">
        <w:rPr>
          <w:rFonts w:ascii="Times New Roman" w:eastAsia="Times New Roman" w:hAnsi="Times New Roman" w:cs="Times New Roman"/>
          <w:sz w:val="28"/>
        </w:rPr>
        <w:t>З.Александровой</w:t>
      </w:r>
      <w:proofErr w:type="spellEnd"/>
      <w:r w:rsidR="00826A14">
        <w:rPr>
          <w:rFonts w:ascii="Times New Roman" w:eastAsia="Times New Roman" w:hAnsi="Times New Roman" w:cs="Times New Roman"/>
          <w:sz w:val="28"/>
        </w:rPr>
        <w:t xml:space="preserve"> «Чьи башмачки?» </w:t>
      </w:r>
      <w:proofErr w:type="spellStart"/>
      <w:r w:rsidR="00826A14">
        <w:rPr>
          <w:rFonts w:ascii="Times New Roman" w:eastAsia="Times New Roman" w:hAnsi="Times New Roman" w:cs="Times New Roman"/>
          <w:sz w:val="28"/>
        </w:rPr>
        <w:t>Н.Павловой</w:t>
      </w:r>
      <w:proofErr w:type="spellEnd"/>
      <w:r w:rsidR="00826A14">
        <w:rPr>
          <w:rFonts w:ascii="Times New Roman" w:eastAsia="Times New Roman" w:hAnsi="Times New Roman" w:cs="Times New Roman"/>
          <w:sz w:val="28"/>
        </w:rPr>
        <w:t>, «Я сама» И. Муравейка.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Далее рассматриваем картинки «Мою руки» и «Вытираю руки». Предлагаю рассмотреть, ответить на вопросы «Кто нарисован?», «Что он делает?», «Чем моет руки?», «Что он делает после того, как смыл мыло водой?» и т.д.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Вызываем речевую активность, мотивируем область познания.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="00826A14">
        <w:rPr>
          <w:rFonts w:ascii="Times New Roman" w:eastAsia="Times New Roman" w:hAnsi="Times New Roman" w:cs="Times New Roman"/>
          <w:sz w:val="28"/>
        </w:rPr>
        <w:t>Подводя</w:t>
      </w:r>
      <w:r w:rsidR="009D11E8">
        <w:rPr>
          <w:rFonts w:ascii="Times New Roman" w:eastAsia="Times New Roman" w:hAnsi="Times New Roman" w:cs="Times New Roman"/>
          <w:sz w:val="28"/>
        </w:rPr>
        <w:t xml:space="preserve"> </w:t>
      </w:r>
      <w:r w:rsidR="00826A14">
        <w:rPr>
          <w:rFonts w:ascii="Times New Roman" w:eastAsia="Times New Roman" w:hAnsi="Times New Roman" w:cs="Times New Roman"/>
          <w:sz w:val="28"/>
        </w:rPr>
        <w:t xml:space="preserve"> итог</w:t>
      </w:r>
      <w:proofErr w:type="gramEnd"/>
      <w:r w:rsidR="00826A14">
        <w:rPr>
          <w:rFonts w:ascii="Times New Roman" w:eastAsia="Times New Roman" w:hAnsi="Times New Roman" w:cs="Times New Roman"/>
          <w:sz w:val="28"/>
        </w:rPr>
        <w:t xml:space="preserve"> хотим напомнить, что повторять усваиваемые умения следует регулярно. Например, ребенок неукоснительно должен мыть руки после прогулки и перед едой в садике, после посещения туалета. Воспитателю в процессе работы над формированием КГН в группе следует применять индивидуальный подход.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Прививая гигиенические навыки детям, мы тем самым развиваем у них эстетическое чувство и вкус.</w:t>
      </w:r>
    </w:p>
    <w:p w:rsidR="00826A14" w:rsidRDefault="00826A14" w:rsidP="00CB057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826A14" w:rsidSect="0072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988"/>
    <w:rsid w:val="00103988"/>
    <w:rsid w:val="00117B68"/>
    <w:rsid w:val="00182A10"/>
    <w:rsid w:val="001D1005"/>
    <w:rsid w:val="00243D73"/>
    <w:rsid w:val="00563C5A"/>
    <w:rsid w:val="00670133"/>
    <w:rsid w:val="0072620D"/>
    <w:rsid w:val="007C2190"/>
    <w:rsid w:val="00826A14"/>
    <w:rsid w:val="009D11E8"/>
    <w:rsid w:val="00A276EB"/>
    <w:rsid w:val="00C700A7"/>
    <w:rsid w:val="00CB057C"/>
    <w:rsid w:val="00E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B46E1-BD8F-4E93-98C8-B54B418A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1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2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12</cp:revision>
  <dcterms:created xsi:type="dcterms:W3CDTF">2019-02-03T12:23:00Z</dcterms:created>
  <dcterms:modified xsi:type="dcterms:W3CDTF">2023-02-26T14:44:00Z</dcterms:modified>
</cp:coreProperties>
</file>